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59A82" w14:textId="77777777" w:rsidR="00AF61CF" w:rsidRDefault="00D904D5" w:rsidP="00E61E3B">
      <w:pPr>
        <w:shd w:val="clear" w:color="auto" w:fill="FFFFFF"/>
        <w:jc w:val="center"/>
        <w:outlineLvl w:val="0"/>
        <w:rPr>
          <w:rFonts w:ascii="Poppins" w:eastAsia="Times New Roman" w:hAnsi="Poppins" w:cs="Poppins"/>
          <w:b/>
          <w:bCs/>
          <w:color w:val="FF3399"/>
          <w:spacing w:val="7"/>
          <w:kern w:val="36"/>
          <w:shd w:val="clear" w:color="auto" w:fill="FFFFFF" w:themeFill="background1"/>
          <w:lang w:eastAsia="en-GB"/>
          <w14:ligatures w14:val="none"/>
        </w:rPr>
      </w:pPr>
      <w:r w:rsidRPr="00CB746F">
        <w:rPr>
          <w:rFonts w:ascii="Poppins" w:eastAsia="Times New Roman" w:hAnsi="Poppins" w:cs="Poppins"/>
          <w:b/>
          <w:bCs/>
          <w:color w:val="111478"/>
          <w:spacing w:val="7"/>
          <w:kern w:val="36"/>
          <w:sz w:val="40"/>
          <w:szCs w:val="40"/>
          <w:shd w:val="clear" w:color="auto" w:fill="FFFFFF" w:themeFill="background1"/>
          <w:lang w:eastAsia="en-GB"/>
          <w14:ligatures w14:val="none"/>
        </w:rPr>
        <w:t xml:space="preserve">Over </w:t>
      </w:r>
      <w:r w:rsidRPr="00CB746F">
        <w:rPr>
          <w:rFonts w:ascii="Poppins" w:eastAsia="Times New Roman" w:hAnsi="Poppins" w:cs="Poppins"/>
          <w:b/>
          <w:bCs/>
          <w:color w:val="FF3399"/>
          <w:spacing w:val="7"/>
          <w:kern w:val="36"/>
          <w:sz w:val="41"/>
          <w:szCs w:val="41"/>
          <w:shd w:val="clear" w:color="auto" w:fill="FFFFFF" w:themeFill="background1"/>
          <w:lang w:eastAsia="en-GB"/>
          <w14:ligatures w14:val="none"/>
        </w:rPr>
        <w:t>10%</w:t>
      </w:r>
      <w:r w:rsidRPr="00CB746F">
        <w:rPr>
          <w:rFonts w:ascii="Poppins" w:eastAsia="Times New Roman" w:hAnsi="Poppins" w:cs="Poppins"/>
          <w:b/>
          <w:bCs/>
          <w:color w:val="111478"/>
          <w:spacing w:val="7"/>
          <w:kern w:val="36"/>
          <w:sz w:val="40"/>
          <w:szCs w:val="40"/>
          <w:shd w:val="clear" w:color="auto" w:fill="FFFFFF" w:themeFill="background1"/>
          <w:lang w:eastAsia="en-GB"/>
          <w14:ligatures w14:val="none"/>
        </w:rPr>
        <w:t xml:space="preserve"> of adults in Sandwell have diabetes</w:t>
      </w:r>
      <w:r w:rsidRPr="00CB746F">
        <w:rPr>
          <w:rFonts w:ascii="Poppins" w:eastAsia="Times New Roman" w:hAnsi="Poppins" w:cs="Poppins"/>
          <w:b/>
          <w:bCs/>
          <w:color w:val="111478"/>
          <w:spacing w:val="7"/>
          <w:kern w:val="36"/>
          <w:sz w:val="42"/>
          <w:szCs w:val="42"/>
          <w:shd w:val="clear" w:color="auto" w:fill="FFFFFF" w:themeFill="background1"/>
          <w:lang w:eastAsia="en-GB"/>
          <w14:ligatures w14:val="none"/>
        </w:rPr>
        <w:t>.</w:t>
      </w:r>
      <w:r w:rsidRPr="00CB746F">
        <w:rPr>
          <w:rFonts w:ascii="Poppins" w:eastAsia="Times New Roman" w:hAnsi="Poppins" w:cs="Poppins"/>
          <w:b/>
          <w:bCs/>
          <w:color w:val="111478"/>
          <w:spacing w:val="7"/>
          <w:kern w:val="36"/>
          <w:shd w:val="clear" w:color="auto" w:fill="FFFFFF" w:themeFill="background1"/>
          <w:lang w:eastAsia="en-GB"/>
          <w14:ligatures w14:val="none"/>
        </w:rPr>
        <w:t xml:space="preserve">  Higher than West Midlands 8.2% and National average 7.3% </w:t>
      </w:r>
      <w:r w:rsidRPr="00CB746F">
        <w:rPr>
          <w:rFonts w:ascii="Poppins" w:eastAsia="Times New Roman" w:hAnsi="Poppins" w:cs="Poppins"/>
          <w:b/>
          <w:bCs/>
          <w:color w:val="111478"/>
          <w:spacing w:val="7"/>
          <w:kern w:val="36"/>
          <w:sz w:val="21"/>
          <w:szCs w:val="21"/>
          <w:shd w:val="clear" w:color="auto" w:fill="FFFFFF" w:themeFill="background1"/>
          <w:lang w:eastAsia="en-GB"/>
          <w14:ligatures w14:val="none"/>
        </w:rPr>
        <w:t>-</w:t>
      </w:r>
      <w:r w:rsidRPr="00CB746F">
        <w:rPr>
          <w:rFonts w:ascii="Poppins" w:eastAsia="Times New Roman" w:hAnsi="Poppins" w:cs="Poppins"/>
          <w:b/>
          <w:bCs/>
          <w:color w:val="111478"/>
          <w:spacing w:val="7"/>
          <w:kern w:val="36"/>
          <w:shd w:val="clear" w:color="auto" w:fill="FFFFFF" w:themeFill="background1"/>
          <w:lang w:eastAsia="en-GB"/>
          <w14:ligatures w14:val="none"/>
        </w:rPr>
        <w:t xml:space="preserve"> </w:t>
      </w:r>
      <w:r w:rsidRPr="00CB746F">
        <w:rPr>
          <w:rFonts w:ascii="Poppins" w:eastAsia="Times New Roman" w:hAnsi="Poppins" w:cs="Poppins"/>
          <w:b/>
          <w:bCs/>
          <w:color w:val="FF3399"/>
          <w:spacing w:val="7"/>
          <w:kern w:val="36"/>
          <w:sz w:val="27"/>
          <w:szCs w:val="27"/>
          <w:shd w:val="clear" w:color="auto" w:fill="FFFFFF" w:themeFill="background1"/>
          <w:lang w:eastAsia="en-GB"/>
          <w14:ligatures w14:val="none"/>
        </w:rPr>
        <w:t>and rising!</w:t>
      </w:r>
      <w:r w:rsidRPr="00CB746F">
        <w:rPr>
          <w:rFonts w:ascii="Poppins" w:eastAsia="Times New Roman" w:hAnsi="Poppins" w:cs="Poppins"/>
          <w:b/>
          <w:bCs/>
          <w:color w:val="FF3399"/>
          <w:spacing w:val="7"/>
          <w:kern w:val="36"/>
          <w:shd w:val="clear" w:color="auto" w:fill="FFFFFF" w:themeFill="background1"/>
          <w:lang w:eastAsia="en-GB"/>
          <w14:ligatures w14:val="none"/>
        </w:rPr>
        <w:t xml:space="preserve"> </w:t>
      </w:r>
    </w:p>
    <w:p w14:paraId="2D2DB0D5" w14:textId="77777777" w:rsidR="00AF61CF" w:rsidRPr="00CB746F" w:rsidRDefault="00AF61CF" w:rsidP="00AF61CF">
      <w:pPr>
        <w:shd w:val="clear" w:color="auto" w:fill="60CAF3" w:themeFill="accent4" w:themeFillTint="99"/>
        <w:spacing w:before="200"/>
        <w:ind w:right="-108"/>
        <w:rPr>
          <w:rFonts w:ascii="Poppins" w:hAnsi="Poppins" w:cs="Poppins"/>
          <w:color w:val="0070C0"/>
          <w:kern w:val="2"/>
          <w:sz w:val="22"/>
          <w:szCs w:val="22"/>
        </w:rPr>
      </w:pPr>
    </w:p>
    <w:p w14:paraId="7D8C87B1" w14:textId="7E7638B6" w:rsidR="00AF61CF" w:rsidRPr="00E61E3B" w:rsidRDefault="00D904D5" w:rsidP="001223B8">
      <w:pPr>
        <w:shd w:val="clear" w:color="auto" w:fill="FFFFFF"/>
        <w:jc w:val="center"/>
        <w:outlineLvl w:val="0"/>
        <w:rPr>
          <w:rFonts w:ascii="Poppins" w:eastAsia="Times New Roman" w:hAnsi="Poppins" w:cs="Poppins"/>
          <w:b/>
          <w:bCs/>
          <w:color w:val="FF3399"/>
          <w:spacing w:val="7"/>
          <w:kern w:val="36"/>
          <w:sz w:val="40"/>
          <w:szCs w:val="40"/>
          <w:lang w:eastAsia="en-GB"/>
          <w14:ligatures w14:val="none"/>
        </w:rPr>
      </w:pPr>
      <w:r w:rsidRPr="00CB746F">
        <w:rPr>
          <w:rFonts w:ascii="Poppins" w:eastAsia="Times New Roman" w:hAnsi="Poppins" w:cs="Poppins"/>
          <w:b/>
          <w:bCs/>
          <w:color w:val="FF3399"/>
          <w:spacing w:val="7"/>
          <w:kern w:val="36"/>
          <w:shd w:val="clear" w:color="auto" w:fill="FFFFFF" w:themeFill="background1"/>
          <w:lang w:eastAsia="en-GB"/>
          <w14:ligatures w14:val="none"/>
        </w:rPr>
        <w:t xml:space="preserve">  </w:t>
      </w:r>
      <w:r w:rsidR="00AF61CF" w:rsidRPr="00E61E3B">
        <w:rPr>
          <w:rFonts w:ascii="Poppins" w:eastAsia="Times New Roman" w:hAnsi="Poppins" w:cs="Poppins"/>
          <w:b/>
          <w:bCs/>
          <w:color w:val="FF3399"/>
          <w:spacing w:val="7"/>
          <w:kern w:val="36"/>
          <w:sz w:val="40"/>
          <w:szCs w:val="40"/>
          <w:lang w:eastAsia="en-GB"/>
          <w14:ligatures w14:val="none"/>
        </w:rPr>
        <w:t>Type 2 diabetes prevention week 2024</w:t>
      </w:r>
    </w:p>
    <w:p w14:paraId="133E801F" w14:textId="5063A7F8" w:rsidR="00AF61CF" w:rsidRPr="001223B8" w:rsidRDefault="001223B8" w:rsidP="009075E6">
      <w:pPr>
        <w:shd w:val="clear" w:color="auto" w:fill="FFFFFF"/>
        <w:spacing w:line="240" w:lineRule="exact"/>
        <w:jc w:val="center"/>
        <w:outlineLvl w:val="0"/>
        <w:rPr>
          <w:rFonts w:ascii="Poppins" w:eastAsia="Times New Roman" w:hAnsi="Poppins" w:cs="Poppins"/>
          <w:color w:val="0070C0"/>
          <w:spacing w:val="7"/>
          <w:lang w:eastAsia="en-GB"/>
          <w14:ligatures w14:val="none"/>
        </w:rPr>
      </w:pPr>
      <w:r w:rsidRPr="001223B8">
        <w:rPr>
          <w:rFonts w:ascii="Poppins" w:eastAsia="Times New Roman" w:hAnsi="Poppins" w:cs="Poppins"/>
          <w:color w:val="0070C0"/>
          <w:spacing w:val="7"/>
          <w:lang w:eastAsia="en-GB"/>
          <w14:ligatures w14:val="none"/>
        </w:rPr>
        <w:t>(</w:t>
      </w:r>
      <w:r w:rsidR="00AF61CF" w:rsidRPr="00E61E3B">
        <w:rPr>
          <w:rFonts w:ascii="Poppins" w:eastAsia="Times New Roman" w:hAnsi="Poppins" w:cs="Poppins"/>
          <w:color w:val="0070C0"/>
          <w:spacing w:val="7"/>
          <w:lang w:eastAsia="en-GB"/>
          <w14:ligatures w14:val="none"/>
        </w:rPr>
        <w:t>Monday 20th May to Sunday 26th May</w:t>
      </w:r>
      <w:r w:rsidRPr="001223B8">
        <w:rPr>
          <w:rFonts w:ascii="Poppins" w:eastAsia="Times New Roman" w:hAnsi="Poppins" w:cs="Poppins"/>
          <w:color w:val="0070C0"/>
          <w:spacing w:val="7"/>
          <w:lang w:eastAsia="en-GB"/>
          <w14:ligatures w14:val="none"/>
        </w:rPr>
        <w:t>)</w:t>
      </w:r>
    </w:p>
    <w:p w14:paraId="1ED88DB3" w14:textId="028742AC" w:rsidR="00716F1B" w:rsidRDefault="00707FE3" w:rsidP="00702431">
      <w:pPr>
        <w:rPr>
          <w:rFonts w:eastAsia="Times New Roman"/>
          <w:color w:val="0070C0"/>
        </w:rPr>
      </w:pPr>
      <w:r>
        <w:rPr>
          <w:rFonts w:eastAsia="Times New Roman"/>
          <w:noProof/>
          <w:color w:val="0070C0"/>
        </w:rPr>
        <w:drawing>
          <wp:inline distT="0" distB="0" distL="0" distR="0" wp14:anchorId="6D0ACD00" wp14:editId="3C5F7C71">
            <wp:extent cx="2194560" cy="481056"/>
            <wp:effectExtent l="0" t="0" r="0" b="0"/>
            <wp:docPr id="16192512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927" cy="48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  <w:color w:val="0070C0"/>
        </w:rPr>
        <w:tab/>
      </w:r>
      <w:r w:rsidR="00F81E48">
        <w:rPr>
          <w:rFonts w:eastAsia="Times New Roman"/>
          <w:color w:val="0070C0"/>
        </w:rPr>
        <w:t xml:space="preserve">  </w:t>
      </w:r>
      <w:r w:rsidR="00DC490A">
        <w:rPr>
          <w:rFonts w:eastAsia="Times New Roman"/>
          <w:color w:val="0070C0"/>
        </w:rPr>
        <w:t xml:space="preserve">   </w:t>
      </w:r>
      <w:r>
        <w:rPr>
          <w:noProof/>
        </w:rPr>
        <w:drawing>
          <wp:inline distT="0" distB="0" distL="0" distR="0" wp14:anchorId="7A49773A" wp14:editId="6F6FD365">
            <wp:extent cx="2066116" cy="1059180"/>
            <wp:effectExtent l="0" t="0" r="0" b="7620"/>
            <wp:docPr id="6" name="Picture 5" descr="A blue text on a white background">
              <a:extLst xmlns:a="http://schemas.openxmlformats.org/drawingml/2006/main">
                <a:ext uri="{FF2B5EF4-FFF2-40B4-BE49-F238E27FC236}">
                  <a16:creationId xmlns:a16="http://schemas.microsoft.com/office/drawing/2014/main" id="{8F1813FE-12D7-43C8-E9A3-6DE8F82745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blue text on a white background">
                      <a:extLst>
                        <a:ext uri="{FF2B5EF4-FFF2-40B4-BE49-F238E27FC236}">
                          <a16:creationId xmlns:a16="http://schemas.microsoft.com/office/drawing/2014/main" id="{8F1813FE-12D7-43C8-E9A3-6DE8F827450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93053" cy="1072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color w:val="0070C0"/>
        </w:rPr>
        <w:tab/>
      </w:r>
      <w:r w:rsidR="00DC490A">
        <w:rPr>
          <w:rFonts w:eastAsia="Times New Roman"/>
          <w:color w:val="0070C0"/>
        </w:rPr>
        <w:t xml:space="preserve">       </w:t>
      </w:r>
      <w:r w:rsidR="00F81E48">
        <w:rPr>
          <w:rFonts w:eastAsia="Times New Roman"/>
          <w:color w:val="0070C0"/>
        </w:rPr>
        <w:t xml:space="preserve">   </w:t>
      </w:r>
      <w:r w:rsidR="00DC490A">
        <w:rPr>
          <w:rFonts w:eastAsia="Times New Roman"/>
          <w:color w:val="0070C0"/>
        </w:rPr>
        <w:t xml:space="preserve">  </w:t>
      </w:r>
      <w:r>
        <w:rPr>
          <w:noProof/>
        </w:rPr>
        <w:drawing>
          <wp:inline distT="0" distB="0" distL="0" distR="0" wp14:anchorId="094D603B" wp14:editId="78715EEB">
            <wp:extent cx="1420749" cy="754380"/>
            <wp:effectExtent l="0" t="0" r="8255" b="7620"/>
            <wp:docPr id="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5C840CB2-4F3D-2EE3-AC34-3BD6011FF3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>
                      <a:extLst>
                        <a:ext uri="{FF2B5EF4-FFF2-40B4-BE49-F238E27FC236}">
                          <a16:creationId xmlns:a16="http://schemas.microsoft.com/office/drawing/2014/main" id="{5C840CB2-4F3D-2EE3-AC34-3BD6011FF3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044" cy="756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C1EDC4" w14:textId="05CBF7E7" w:rsidR="00B63A0F" w:rsidRDefault="005F5CBC" w:rsidP="009075E6">
      <w:pPr>
        <w:jc w:val="center"/>
        <w:rPr>
          <w:rFonts w:eastAsia="Times New Roman"/>
          <w:b/>
          <w:bCs/>
          <w:color w:val="0070C0"/>
          <w:sz w:val="44"/>
          <w:szCs w:val="44"/>
        </w:rPr>
      </w:pPr>
      <w:r w:rsidRPr="00F76682">
        <w:rPr>
          <w:rFonts w:eastAsia="Times New Roman"/>
          <w:b/>
          <w:bCs/>
          <w:color w:val="0070C0"/>
          <w:sz w:val="44"/>
          <w:szCs w:val="44"/>
        </w:rPr>
        <w:t>Sandwell Aquatics Centre</w:t>
      </w:r>
    </w:p>
    <w:p w14:paraId="5A00CEA9" w14:textId="5718912F" w:rsidR="00393A52" w:rsidRPr="003A2B63" w:rsidRDefault="00AF61CF" w:rsidP="009075E6">
      <w:pPr>
        <w:jc w:val="center"/>
        <w:rPr>
          <w:rFonts w:ascii="Poppins" w:eastAsia="Times New Roman" w:hAnsi="Poppins" w:cs="Poppins"/>
          <w:b/>
          <w:bCs/>
          <w:color w:val="FF3399"/>
        </w:rPr>
      </w:pPr>
      <w:r w:rsidRPr="003A2B63">
        <w:rPr>
          <w:rFonts w:ascii="Poppins" w:eastAsia="Times New Roman" w:hAnsi="Poppins" w:cs="Poppins"/>
          <w:b/>
          <w:bCs/>
          <w:color w:val="FF3399"/>
        </w:rPr>
        <w:t>w</w:t>
      </w:r>
      <w:r w:rsidR="00393A52" w:rsidRPr="003A2B63">
        <w:rPr>
          <w:rFonts w:ascii="Poppins" w:eastAsia="Times New Roman" w:hAnsi="Poppins" w:cs="Poppins"/>
          <w:b/>
          <w:bCs/>
          <w:color w:val="FF3399"/>
        </w:rPr>
        <w:t>ork</w:t>
      </w:r>
      <w:r w:rsidR="00377F7C" w:rsidRPr="003A2B63">
        <w:rPr>
          <w:rFonts w:ascii="Poppins" w:eastAsia="Times New Roman" w:hAnsi="Poppins" w:cs="Poppins"/>
          <w:b/>
          <w:bCs/>
          <w:color w:val="FF3399"/>
        </w:rPr>
        <w:t>ed</w:t>
      </w:r>
      <w:r w:rsidR="00393A52" w:rsidRPr="003A2B63">
        <w:rPr>
          <w:rFonts w:ascii="Poppins" w:eastAsia="Times New Roman" w:hAnsi="Poppins" w:cs="Poppins"/>
          <w:b/>
          <w:bCs/>
          <w:color w:val="FF3399"/>
        </w:rPr>
        <w:t xml:space="preserve"> together to raise awareness</w:t>
      </w:r>
      <w:r w:rsidRPr="003A2B63">
        <w:rPr>
          <w:rFonts w:ascii="Poppins" w:eastAsia="Times New Roman" w:hAnsi="Poppins" w:cs="Poppins"/>
          <w:b/>
          <w:bCs/>
          <w:color w:val="FF3399"/>
        </w:rPr>
        <w:t xml:space="preserve"> </w:t>
      </w:r>
      <w:r w:rsidR="00CB3B8A" w:rsidRPr="003A2B63">
        <w:rPr>
          <w:rFonts w:ascii="Poppins" w:eastAsia="Times New Roman" w:hAnsi="Poppins" w:cs="Poppins"/>
          <w:b/>
          <w:bCs/>
          <w:color w:val="FF3399"/>
        </w:rPr>
        <w:t>of diabetes</w:t>
      </w:r>
      <w:r w:rsidR="00836648" w:rsidRPr="003A2B63">
        <w:rPr>
          <w:rFonts w:ascii="Poppins" w:eastAsia="Times New Roman" w:hAnsi="Poppins" w:cs="Poppins"/>
          <w:b/>
          <w:bCs/>
          <w:color w:val="FF3399"/>
        </w:rPr>
        <w:t xml:space="preserve"> risks </w:t>
      </w:r>
      <w:r w:rsidRPr="003A2B63">
        <w:rPr>
          <w:rFonts w:ascii="Poppins" w:eastAsia="Times New Roman" w:hAnsi="Poppins" w:cs="Poppins"/>
          <w:b/>
          <w:bCs/>
          <w:color w:val="FF3399"/>
        </w:rPr>
        <w:t>and</w:t>
      </w:r>
      <w:r w:rsidR="00393A52" w:rsidRPr="003A2B63">
        <w:rPr>
          <w:rFonts w:ascii="Poppins" w:eastAsia="Times New Roman" w:hAnsi="Poppins" w:cs="Poppins"/>
          <w:b/>
          <w:bCs/>
          <w:color w:val="FF3399"/>
        </w:rPr>
        <w:t xml:space="preserve"> provid</w:t>
      </w:r>
      <w:r w:rsidR="00CD304B">
        <w:rPr>
          <w:rFonts w:ascii="Poppins" w:eastAsia="Times New Roman" w:hAnsi="Poppins" w:cs="Poppins"/>
          <w:b/>
          <w:bCs/>
          <w:color w:val="FF3399"/>
        </w:rPr>
        <w:t>e</w:t>
      </w:r>
      <w:r w:rsidR="00393A52" w:rsidRPr="003A2B63">
        <w:rPr>
          <w:rFonts w:ascii="Poppins" w:eastAsia="Times New Roman" w:hAnsi="Poppins" w:cs="Poppins"/>
          <w:b/>
          <w:bCs/>
          <w:color w:val="FF3399"/>
        </w:rPr>
        <w:t xml:space="preserve"> information</w:t>
      </w:r>
      <w:r w:rsidR="000E72BC" w:rsidRPr="003A2B63">
        <w:rPr>
          <w:rFonts w:ascii="Poppins" w:eastAsia="Times New Roman" w:hAnsi="Poppins" w:cs="Poppins"/>
          <w:b/>
          <w:bCs/>
          <w:color w:val="FF3399"/>
        </w:rPr>
        <w:t>.</w:t>
      </w:r>
    </w:p>
    <w:p w14:paraId="4038838C" w14:textId="1E890B80" w:rsidR="00C6014B" w:rsidRDefault="005E2FE2" w:rsidP="00B63A0F">
      <w:pPr>
        <w:spacing w:before="100" w:beforeAutospacing="1" w:after="100" w:afterAutospacing="1"/>
        <w:rPr>
          <w:rFonts w:ascii="Poppins" w:eastAsia="Times New Roman" w:hAnsi="Poppins" w:cs="Poppins"/>
          <w:color w:val="0070C0"/>
        </w:rPr>
      </w:pPr>
      <w:r w:rsidRPr="003352F2">
        <w:rPr>
          <w:rFonts w:ascii="Poppins" w:eastAsia="Times New Roman" w:hAnsi="Poppins" w:cs="Poppins"/>
          <w:b/>
          <w:bCs/>
          <w:color w:val="002060"/>
          <w:sz w:val="36"/>
          <w:szCs w:val="36"/>
        </w:rPr>
        <w:t>We spoke to</w:t>
      </w:r>
      <w:r w:rsidR="003352F2" w:rsidRPr="003352F2">
        <w:rPr>
          <w:rFonts w:ascii="Poppins" w:eastAsia="Times New Roman" w:hAnsi="Poppins" w:cs="Poppins"/>
          <w:b/>
          <w:bCs/>
          <w:color w:val="002060"/>
          <w:sz w:val="36"/>
          <w:szCs w:val="36"/>
        </w:rPr>
        <w:t xml:space="preserve"> </w:t>
      </w:r>
      <w:r w:rsidR="003C228B">
        <w:rPr>
          <w:rFonts w:ascii="Poppins" w:eastAsia="Times New Roman" w:hAnsi="Poppins" w:cs="Poppins"/>
          <w:b/>
          <w:bCs/>
          <w:color w:val="FF3399"/>
          <w:sz w:val="40"/>
          <w:szCs w:val="40"/>
        </w:rPr>
        <w:t xml:space="preserve">50+ </w:t>
      </w:r>
      <w:r w:rsidR="00D4598D" w:rsidRPr="00D4598D">
        <w:rPr>
          <w:rFonts w:ascii="Poppins" w:eastAsia="Times New Roman" w:hAnsi="Poppins" w:cs="Poppins"/>
          <w:color w:val="0070C0"/>
        </w:rPr>
        <w:t>people from Sandwell</w:t>
      </w:r>
      <w:r w:rsidR="00E55D53">
        <w:rPr>
          <w:rFonts w:ascii="Poppins" w:eastAsia="Times New Roman" w:hAnsi="Poppins" w:cs="Poppins"/>
          <w:color w:val="0070C0"/>
        </w:rPr>
        <w:t xml:space="preserve">, </w:t>
      </w:r>
      <w:r w:rsidR="00C94094">
        <w:rPr>
          <w:rFonts w:ascii="Poppins" w:eastAsia="Times New Roman" w:hAnsi="Poppins" w:cs="Poppins"/>
          <w:color w:val="0070C0"/>
        </w:rPr>
        <w:t>ov</w:t>
      </w:r>
      <w:r w:rsidR="00A817C0" w:rsidRPr="00C94094">
        <w:rPr>
          <w:rFonts w:ascii="Poppins" w:eastAsia="Times New Roman" w:hAnsi="Poppins" w:cs="Poppins"/>
          <w:color w:val="0070C0"/>
        </w:rPr>
        <w:t xml:space="preserve">er 40 years </w:t>
      </w:r>
      <w:r w:rsidR="00C94094">
        <w:rPr>
          <w:rFonts w:ascii="Poppins" w:eastAsia="Times New Roman" w:hAnsi="Poppins" w:cs="Poppins"/>
          <w:color w:val="0070C0"/>
        </w:rPr>
        <w:t xml:space="preserve">old, male and female </w:t>
      </w:r>
      <w:r w:rsidR="00AE752A" w:rsidRPr="00C94094">
        <w:rPr>
          <w:rFonts w:ascii="Poppins" w:eastAsia="Times New Roman" w:hAnsi="Poppins" w:cs="Poppins"/>
          <w:color w:val="0070C0"/>
        </w:rPr>
        <w:t xml:space="preserve">of </w:t>
      </w:r>
      <w:r w:rsidR="008C48C1" w:rsidRPr="00C94094">
        <w:rPr>
          <w:rFonts w:ascii="Poppins" w:eastAsia="Times New Roman" w:hAnsi="Poppins" w:cs="Poppins"/>
          <w:color w:val="0070C0"/>
        </w:rPr>
        <w:t xml:space="preserve">British, European, African, African Caribbean and South Asian ethnicities. </w:t>
      </w:r>
    </w:p>
    <w:p w14:paraId="4FF8E385" w14:textId="3A73F683" w:rsidR="00494AD7" w:rsidRPr="00494AD7" w:rsidRDefault="006814E4" w:rsidP="003352F2">
      <w:pPr>
        <w:spacing w:before="100" w:beforeAutospacing="1" w:after="100" w:afterAutospacing="1"/>
        <w:rPr>
          <w:rFonts w:ascii="Poppins" w:hAnsi="Poppins" w:cs="Poppins"/>
          <w:color w:val="0000FF"/>
          <w:spacing w:val="7"/>
          <w:kern w:val="2"/>
          <w:sz w:val="36"/>
          <w:szCs w:val="36"/>
          <w:u w:val="single"/>
          <w:shd w:val="clear" w:color="auto" w:fill="FFFFFF"/>
        </w:rPr>
      </w:pPr>
      <w:r w:rsidRPr="00CD304B">
        <w:rPr>
          <w:noProof/>
          <w:sz w:val="36"/>
          <w:szCs w:val="36"/>
          <w:highlight w:val="yellow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5FA92C7" wp14:editId="1C77E232">
                <wp:simplePos x="0" y="0"/>
                <wp:positionH relativeFrom="column">
                  <wp:posOffset>5288280</wp:posOffset>
                </wp:positionH>
                <wp:positionV relativeFrom="paragraph">
                  <wp:posOffset>488950</wp:posOffset>
                </wp:positionV>
                <wp:extent cx="1638300" cy="1706880"/>
                <wp:effectExtent l="0" t="0" r="0" b="7620"/>
                <wp:wrapSquare wrapText="bothSides"/>
                <wp:docPr id="14973776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70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F75A9" w14:textId="09A0D2AA" w:rsidR="00E23B11" w:rsidRDefault="00E23B11" w:rsidP="006814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BE7522" wp14:editId="3271154B">
                                  <wp:extent cx="1132205" cy="1606550"/>
                                  <wp:effectExtent l="0" t="0" r="0" b="0"/>
                                  <wp:docPr id="584745795" name="Picture 1" descr="A poster of a diabetes die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4745795" name="Picture 1" descr="A poster of a diabetes die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2205" cy="1606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A92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4pt;margin-top:38.5pt;width:129pt;height:134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" stroked="f">
                <v:textbox>
                  <w:txbxContent>
                    <w:p w14:paraId="3AAF75A9" w14:textId="09A0D2AA" w:rsidR="00E23B11" w:rsidRDefault="00E23B11" w:rsidP="006814E4">
                      <w:r>
                        <w:rPr>
                          <w:noProof/>
                        </w:rPr>
                        <w:drawing>
                          <wp:inline distT="0" distB="0" distL="0" distR="0" wp14:anchorId="79BE7522" wp14:editId="3271154B">
                            <wp:extent cx="1132205" cy="1606550"/>
                            <wp:effectExtent l="0" t="0" r="0" b="0"/>
                            <wp:docPr id="584745795" name="Picture 1" descr="A poster of a diabetes die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84745795" name="Picture 1" descr="A poster of a diabetes diet&#10;&#10;Description automatically generated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2205" cy="1606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55D4" w:rsidRPr="00CD304B">
        <w:rPr>
          <w:rFonts w:ascii="Poppins" w:eastAsia="Times New Roman" w:hAnsi="Poppins" w:cs="Poppins"/>
          <w:b/>
          <w:bCs/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374FD" wp14:editId="3AA94C1A">
                <wp:simplePos x="0" y="0"/>
                <wp:positionH relativeFrom="column">
                  <wp:posOffset>1455420</wp:posOffset>
                </wp:positionH>
                <wp:positionV relativeFrom="paragraph">
                  <wp:posOffset>486410</wp:posOffset>
                </wp:positionV>
                <wp:extent cx="3703320" cy="320040"/>
                <wp:effectExtent l="0" t="0" r="11430" b="22860"/>
                <wp:wrapNone/>
                <wp:docPr id="24762863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E2A5C62" w14:textId="73DC4698" w:rsidR="001255D4" w:rsidRPr="001255D4" w:rsidRDefault="001255D4" w:rsidP="005365C4">
                            <w:pPr>
                              <w:jc w:val="center"/>
                              <w:rPr>
                                <w:rFonts w:ascii="Poppins" w:hAnsi="Poppins" w:cs="Poppins"/>
                                <w:color w:val="0070C0"/>
                              </w:rPr>
                            </w:pPr>
                            <w:r w:rsidRPr="00CB3AD5">
                              <w:rPr>
                                <w:rFonts w:ascii="Poppins" w:hAnsi="Poppins" w:cs="Poppins"/>
                                <w:b/>
                                <w:bCs/>
                                <w:color w:val="0070C0"/>
                              </w:rPr>
                              <w:t>Diabetes UK Helpline</w:t>
                            </w:r>
                            <w:r w:rsidRPr="001255D4">
                              <w:rPr>
                                <w:rFonts w:ascii="Poppins" w:hAnsi="Poppins" w:cs="Poppins"/>
                                <w:color w:val="0070C0"/>
                              </w:rPr>
                              <w:t xml:space="preserve"> </w:t>
                            </w:r>
                            <w:r w:rsidR="005365C4">
                              <w:rPr>
                                <w:rFonts w:ascii="Poppins" w:hAnsi="Poppins" w:cs="Poppins"/>
                                <w:color w:val="0070C0"/>
                              </w:rPr>
                              <w:t>- Phone</w:t>
                            </w:r>
                            <w:r w:rsidRPr="001255D4">
                              <w:rPr>
                                <w:rFonts w:ascii="Poppins" w:hAnsi="Poppins" w:cs="Poppins"/>
                                <w:color w:val="0070C0"/>
                              </w:rPr>
                              <w:t>: 0345 123 2399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374FD" id="Text Box 3" o:spid="_x0000_s1027" type="#_x0000_t202" style="position:absolute;margin-left:114.6pt;margin-top:38.3pt;width:291.6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" fillcolor="white [3201]" strokecolor="#0070c0" strokeweight="1pt">
                <v:textbox>
                  <w:txbxContent>
                    <w:p w14:paraId="0E2A5C62" w14:textId="73DC4698" w:rsidR="001255D4" w:rsidRPr="001255D4" w:rsidRDefault="001255D4" w:rsidP="005365C4">
                      <w:pPr>
                        <w:jc w:val="center"/>
                        <w:rPr>
                          <w:rFonts w:ascii="Poppins" w:hAnsi="Poppins" w:cs="Poppins"/>
                          <w:color w:val="0070C0"/>
                        </w:rPr>
                      </w:pPr>
                      <w:r w:rsidRPr="00CB3AD5">
                        <w:rPr>
                          <w:rFonts w:ascii="Poppins" w:hAnsi="Poppins" w:cs="Poppins"/>
                          <w:b/>
                          <w:bCs/>
                          <w:color w:val="0070C0"/>
                        </w:rPr>
                        <w:t>Diabetes UK Helpline</w:t>
                      </w:r>
                      <w:r w:rsidRPr="001255D4">
                        <w:rPr>
                          <w:rFonts w:ascii="Poppins" w:hAnsi="Poppins" w:cs="Poppins"/>
                          <w:color w:val="0070C0"/>
                        </w:rPr>
                        <w:t xml:space="preserve"> </w:t>
                      </w:r>
                      <w:r w:rsidR="005365C4">
                        <w:rPr>
                          <w:rFonts w:ascii="Poppins" w:hAnsi="Poppins" w:cs="Poppins"/>
                          <w:color w:val="0070C0"/>
                        </w:rPr>
                        <w:t>- Phone</w:t>
                      </w:r>
                      <w:r w:rsidRPr="001255D4">
                        <w:rPr>
                          <w:rFonts w:ascii="Poppins" w:hAnsi="Poppins" w:cs="Poppins"/>
                          <w:color w:val="0070C0"/>
                        </w:rPr>
                        <w:t>: 0345 123 2399</w:t>
                      </w:r>
                    </w:p>
                  </w:txbxContent>
                </v:textbox>
              </v:shape>
            </w:pict>
          </mc:Fallback>
        </mc:AlternateContent>
      </w:r>
      <w:r w:rsidR="00836648" w:rsidRPr="00CD304B">
        <w:rPr>
          <w:rFonts w:ascii="Poppins" w:eastAsia="Times New Roman" w:hAnsi="Poppins" w:cs="Poppins"/>
          <w:b/>
          <w:bCs/>
          <w:color w:val="002060"/>
          <w:sz w:val="36"/>
          <w:szCs w:val="36"/>
        </w:rPr>
        <w:t>We</w:t>
      </w:r>
      <w:r w:rsidR="00836648" w:rsidRPr="003352F2">
        <w:rPr>
          <w:rFonts w:ascii="Poppins" w:eastAsia="Times New Roman" w:hAnsi="Poppins" w:cs="Poppins"/>
          <w:b/>
          <w:bCs/>
          <w:color w:val="002060"/>
          <w:sz w:val="32"/>
          <w:szCs w:val="32"/>
        </w:rPr>
        <w:t xml:space="preserve"> </w:t>
      </w:r>
      <w:r w:rsidR="00836648" w:rsidRPr="000E72BC">
        <w:rPr>
          <w:rFonts w:ascii="Poppins" w:eastAsia="Times New Roman" w:hAnsi="Poppins" w:cs="Poppins"/>
          <w:b/>
          <w:bCs/>
          <w:color w:val="002060"/>
          <w:sz w:val="36"/>
          <w:szCs w:val="36"/>
        </w:rPr>
        <w:t>promoted</w:t>
      </w:r>
      <w:r w:rsidR="003352F2" w:rsidRPr="000E72BC">
        <w:rPr>
          <w:rFonts w:ascii="Poppins" w:eastAsia="Times New Roman" w:hAnsi="Poppins" w:cs="Poppins"/>
          <w:b/>
          <w:bCs/>
          <w:color w:val="002060"/>
          <w:sz w:val="36"/>
          <w:szCs w:val="36"/>
        </w:rPr>
        <w:t xml:space="preserve"> </w:t>
      </w:r>
      <w:r w:rsidR="00494AD7" w:rsidRPr="00494AD7">
        <w:rPr>
          <w:rFonts w:ascii="Poppins" w:hAnsi="Poppins" w:cs="Poppins"/>
          <w:b/>
          <w:bCs/>
          <w:color w:val="FF3399"/>
          <w:spacing w:val="7"/>
          <w:kern w:val="2"/>
          <w:sz w:val="36"/>
          <w:szCs w:val="36"/>
          <w:shd w:val="clear" w:color="auto" w:fill="FFFFFF"/>
        </w:rPr>
        <w:t xml:space="preserve">Diabetes UK </w:t>
      </w:r>
      <w:r w:rsidR="00836648" w:rsidRPr="000E72BC">
        <w:rPr>
          <w:rFonts w:ascii="Poppins" w:hAnsi="Poppins" w:cs="Poppins"/>
          <w:b/>
          <w:bCs/>
          <w:color w:val="FF3399"/>
          <w:spacing w:val="7"/>
          <w:kern w:val="2"/>
          <w:sz w:val="36"/>
          <w:szCs w:val="36"/>
          <w:shd w:val="clear" w:color="auto" w:fill="FFFFFF"/>
        </w:rPr>
        <w:t xml:space="preserve">information </w:t>
      </w:r>
      <w:r w:rsidR="00E500F6" w:rsidRPr="000E72BC">
        <w:rPr>
          <w:rFonts w:ascii="Poppins" w:hAnsi="Poppins" w:cs="Poppins"/>
          <w:b/>
          <w:bCs/>
          <w:color w:val="FF3399"/>
          <w:spacing w:val="7"/>
          <w:kern w:val="2"/>
          <w:sz w:val="36"/>
          <w:szCs w:val="36"/>
          <w:shd w:val="clear" w:color="auto" w:fill="FFFFFF"/>
        </w:rPr>
        <w:t>and helpline</w:t>
      </w:r>
      <w:r w:rsidR="00494AD7" w:rsidRPr="00494AD7">
        <w:rPr>
          <w:rFonts w:ascii="Poppins" w:hAnsi="Poppins" w:cs="Poppins"/>
          <w:b/>
          <w:bCs/>
          <w:color w:val="FF3399"/>
          <w:spacing w:val="7"/>
          <w:kern w:val="2"/>
          <w:sz w:val="36"/>
          <w:szCs w:val="36"/>
          <w:shd w:val="clear" w:color="auto" w:fill="FFFFFF"/>
        </w:rPr>
        <w:t xml:space="preserve">: </w:t>
      </w:r>
      <w:r w:rsidR="00494AD7" w:rsidRPr="00494AD7">
        <w:rPr>
          <w:rFonts w:ascii="Poppins" w:hAnsi="Poppins" w:cs="Poppins"/>
          <w:color w:val="0000FF"/>
          <w:spacing w:val="7"/>
          <w:kern w:val="2"/>
          <w:sz w:val="36"/>
          <w:szCs w:val="36"/>
          <w:u w:val="single"/>
          <w:shd w:val="clear" w:color="auto" w:fill="FFFFFF"/>
        </w:rPr>
        <w:t xml:space="preserve"> </w:t>
      </w:r>
    </w:p>
    <w:p w14:paraId="3151B335" w14:textId="793D29A7" w:rsidR="005F7351" w:rsidRDefault="007A5A32" w:rsidP="007A5A32">
      <w:pPr>
        <w:spacing w:before="120"/>
        <w:ind w:left="142" w:hanging="568"/>
        <w:contextualSpacing/>
        <w:rPr>
          <w:rFonts w:ascii="Poppins" w:hAnsi="Poppins" w:cs="Poppins"/>
          <w:color w:val="002060"/>
          <w:spacing w:val="7"/>
          <w:kern w:val="2"/>
          <w:sz w:val="20"/>
          <w:szCs w:val="20"/>
          <w:u w:val="single"/>
          <w:shd w:val="clear" w:color="auto" w:fill="FFFFFF"/>
        </w:rPr>
      </w:pPr>
      <w:r w:rsidRPr="00EC45E2">
        <w:rPr>
          <w:rFonts w:ascii="Poppins" w:hAnsi="Poppins" w:cs="Poppins"/>
          <w:noProof/>
          <w:color w:val="0000FF"/>
          <w:spacing w:val="7"/>
          <w:kern w:val="2"/>
          <w:u w:val="single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4C8139" wp14:editId="60E96422">
                <wp:simplePos x="0" y="0"/>
                <wp:positionH relativeFrom="column">
                  <wp:posOffset>1455420</wp:posOffset>
                </wp:positionH>
                <wp:positionV relativeFrom="paragraph">
                  <wp:posOffset>320040</wp:posOffset>
                </wp:positionV>
                <wp:extent cx="3703320" cy="1404620"/>
                <wp:effectExtent l="0" t="0" r="1143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3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B07F8" w14:textId="0BD9622E" w:rsidR="00C94635" w:rsidRPr="00CB3AD5" w:rsidRDefault="00C94635" w:rsidP="005365C4">
                            <w:pPr>
                              <w:spacing w:before="120"/>
                              <w:ind w:left="717" w:hanging="575"/>
                              <w:contextualSpacing/>
                              <w:rPr>
                                <w:rFonts w:ascii="Poppins" w:hAnsi="Poppins" w:cs="Poppins"/>
                                <w:b/>
                                <w:bCs/>
                                <w:color w:val="0070C0"/>
                                <w:spacing w:val="7"/>
                                <w:kern w:val="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CB3AD5">
                              <w:rPr>
                                <w:rFonts w:ascii="Poppins" w:hAnsi="Poppins" w:cs="Poppins"/>
                                <w:b/>
                                <w:bCs/>
                                <w:color w:val="0070C0"/>
                                <w:spacing w:val="7"/>
                                <w:kern w:val="2"/>
                                <w:sz w:val="20"/>
                                <w:szCs w:val="20"/>
                                <w:shd w:val="clear" w:color="auto" w:fill="FFFFFF"/>
                              </w:rPr>
                              <w:t>Free Booklet:</w:t>
                            </w:r>
                          </w:p>
                          <w:p w14:paraId="013ADD17" w14:textId="16B80159" w:rsidR="001B1BAE" w:rsidRDefault="0014374E" w:rsidP="00CB3AD5">
                            <w:pPr>
                              <w:spacing w:before="120"/>
                              <w:ind w:left="142"/>
                              <w:contextualSpacing/>
                              <w:rPr>
                                <w:rFonts w:ascii="Poppins" w:hAnsi="Poppins" w:cs="Poppins"/>
                                <w:color w:val="0000FF"/>
                                <w:spacing w:val="7"/>
                                <w:kern w:val="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</w:pPr>
                            <w:hyperlink r:id="rId14" w:history="1">
                              <w:r w:rsidR="00C94635" w:rsidRPr="00494AD7">
                                <w:rPr>
                                  <w:rStyle w:val="Hyperlink"/>
                                  <w:rFonts w:ascii="Poppins" w:hAnsi="Poppins" w:cs="Poppins"/>
                                  <w:spacing w:val="7"/>
                                  <w:kern w:val="2"/>
                                  <w:sz w:val="20"/>
                                  <w:szCs w:val="20"/>
                                  <w:shd w:val="clear" w:color="auto" w:fill="FFFFFF"/>
                                </w:rPr>
                                <w:t>https://shop.diabetes.org.uk/products/type-2-diabetes-know-your-risk</w:t>
                              </w:r>
                            </w:hyperlink>
                          </w:p>
                          <w:p w14:paraId="332E8594" w14:textId="0A294899" w:rsidR="00C94635" w:rsidRPr="00CB3AD5" w:rsidRDefault="00C94635" w:rsidP="005365C4">
                            <w:pPr>
                              <w:spacing w:before="120"/>
                              <w:ind w:left="717" w:hanging="575"/>
                              <w:contextualSpacing/>
                              <w:rPr>
                                <w:rFonts w:ascii="Poppins" w:hAnsi="Poppins" w:cs="Poppins"/>
                                <w:b/>
                                <w:bCs/>
                                <w:color w:val="0070C0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CB3AD5">
                              <w:rPr>
                                <w:rFonts w:ascii="Poppins" w:hAnsi="Poppins" w:cs="Poppins"/>
                                <w:b/>
                                <w:bCs/>
                                <w:color w:val="0070C0"/>
                                <w:spacing w:val="7"/>
                                <w:kern w:val="2"/>
                                <w:sz w:val="20"/>
                                <w:szCs w:val="20"/>
                                <w:shd w:val="clear" w:color="auto" w:fill="FFFFFF"/>
                              </w:rPr>
                              <w:t>On-line tool:</w:t>
                            </w:r>
                          </w:p>
                          <w:p w14:paraId="4A407D4B" w14:textId="7AAA0BB7" w:rsidR="001B1BAE" w:rsidRPr="00494AD7" w:rsidRDefault="0014374E" w:rsidP="005365C4">
                            <w:pPr>
                              <w:spacing w:before="120"/>
                              <w:ind w:left="717" w:hanging="575"/>
                              <w:contextualSpacing/>
                              <w:rPr>
                                <w:rFonts w:ascii="Poppins" w:hAnsi="Poppins" w:cs="Poppins"/>
                                <w:color w:val="002060"/>
                                <w:spacing w:val="7"/>
                                <w:kern w:val="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</w:pPr>
                            <w:hyperlink r:id="rId15" w:history="1">
                              <w:r w:rsidR="00C94635" w:rsidRPr="00494AD7">
                                <w:rPr>
                                  <w:rStyle w:val="Hyperlink"/>
                                  <w:rFonts w:ascii="Poppins" w:hAnsi="Poppins" w:cs="Poppins"/>
                                  <w:spacing w:val="7"/>
                                  <w:kern w:val="2"/>
                                  <w:sz w:val="20"/>
                                  <w:szCs w:val="20"/>
                                  <w:shd w:val="clear" w:color="auto" w:fill="FFFFFF"/>
                                </w:rPr>
                                <w:t>https://riskscore.diabetes.org.uk/start</w:t>
                              </w:r>
                            </w:hyperlink>
                          </w:p>
                          <w:p w14:paraId="17D29258" w14:textId="78A8A28B" w:rsidR="00EC45E2" w:rsidRDefault="00EC45E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4C8139" id="_x0000_s1028" type="#_x0000_t202" style="position:absolute;left:0;text-align:left;margin-left:114.6pt;margin-top:25.2pt;width:291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" strokecolor="#0070c0" strokeweight="1pt">
                <v:textbox style="mso-fit-shape-to-text:t">
                  <w:txbxContent>
                    <w:p w14:paraId="607B07F8" w14:textId="0BD9622E" w:rsidR="00C94635" w:rsidRPr="00CB3AD5" w:rsidRDefault="00C94635" w:rsidP="005365C4">
                      <w:pPr>
                        <w:spacing w:before="120"/>
                        <w:ind w:left="717" w:hanging="575"/>
                        <w:contextualSpacing/>
                        <w:rPr>
                          <w:rFonts w:ascii="Poppins" w:hAnsi="Poppins" w:cs="Poppins"/>
                          <w:b/>
                          <w:bCs/>
                          <w:color w:val="0070C0"/>
                          <w:spacing w:val="7"/>
                          <w:kern w:val="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CB3AD5">
                        <w:rPr>
                          <w:rFonts w:ascii="Poppins" w:hAnsi="Poppins" w:cs="Poppins"/>
                          <w:b/>
                          <w:bCs/>
                          <w:color w:val="0070C0"/>
                          <w:spacing w:val="7"/>
                          <w:kern w:val="2"/>
                          <w:sz w:val="20"/>
                          <w:szCs w:val="20"/>
                          <w:shd w:val="clear" w:color="auto" w:fill="FFFFFF"/>
                        </w:rPr>
                        <w:t>Free Booklet:</w:t>
                      </w:r>
                    </w:p>
                    <w:p w14:paraId="013ADD17" w14:textId="16B80159" w:rsidR="001B1BAE" w:rsidRDefault="0014374E" w:rsidP="00CB3AD5">
                      <w:pPr>
                        <w:spacing w:before="120"/>
                        <w:ind w:left="142"/>
                        <w:contextualSpacing/>
                        <w:rPr>
                          <w:rFonts w:ascii="Poppins" w:hAnsi="Poppins" w:cs="Poppins"/>
                          <w:color w:val="0000FF"/>
                          <w:spacing w:val="7"/>
                          <w:kern w:val="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</w:pPr>
                      <w:hyperlink r:id="rId16" w:history="1">
                        <w:r w:rsidR="00C94635" w:rsidRPr="00494AD7">
                          <w:rPr>
                            <w:rStyle w:val="Hyperlink"/>
                            <w:rFonts w:ascii="Poppins" w:hAnsi="Poppins" w:cs="Poppins"/>
                            <w:spacing w:val="7"/>
                            <w:kern w:val="2"/>
                            <w:sz w:val="20"/>
                            <w:szCs w:val="20"/>
                            <w:shd w:val="clear" w:color="auto" w:fill="FFFFFF"/>
                          </w:rPr>
                          <w:t>https://shop.diabetes.org.uk/products/type-2-diabetes-know-your-risk</w:t>
                        </w:r>
                      </w:hyperlink>
                    </w:p>
                    <w:p w14:paraId="332E8594" w14:textId="0A294899" w:rsidR="00C94635" w:rsidRPr="00CB3AD5" w:rsidRDefault="00C94635" w:rsidP="005365C4">
                      <w:pPr>
                        <w:spacing w:before="120"/>
                        <w:ind w:left="717" w:hanging="575"/>
                        <w:contextualSpacing/>
                        <w:rPr>
                          <w:rFonts w:ascii="Poppins" w:hAnsi="Poppins" w:cs="Poppins"/>
                          <w:b/>
                          <w:bCs/>
                          <w:color w:val="0070C0"/>
                          <w:kern w:val="2"/>
                          <w:sz w:val="20"/>
                          <w:szCs w:val="20"/>
                        </w:rPr>
                      </w:pPr>
                      <w:r w:rsidRPr="00CB3AD5">
                        <w:rPr>
                          <w:rFonts w:ascii="Poppins" w:hAnsi="Poppins" w:cs="Poppins"/>
                          <w:b/>
                          <w:bCs/>
                          <w:color w:val="0070C0"/>
                          <w:spacing w:val="7"/>
                          <w:kern w:val="2"/>
                          <w:sz w:val="20"/>
                          <w:szCs w:val="20"/>
                          <w:shd w:val="clear" w:color="auto" w:fill="FFFFFF"/>
                        </w:rPr>
                        <w:t>On-line tool:</w:t>
                      </w:r>
                    </w:p>
                    <w:p w14:paraId="4A407D4B" w14:textId="7AAA0BB7" w:rsidR="001B1BAE" w:rsidRPr="00494AD7" w:rsidRDefault="0014374E" w:rsidP="005365C4">
                      <w:pPr>
                        <w:spacing w:before="120"/>
                        <w:ind w:left="717" w:hanging="575"/>
                        <w:contextualSpacing/>
                        <w:rPr>
                          <w:rFonts w:ascii="Poppins" w:hAnsi="Poppins" w:cs="Poppins"/>
                          <w:color w:val="002060"/>
                          <w:spacing w:val="7"/>
                          <w:kern w:val="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</w:pPr>
                      <w:hyperlink r:id="rId17" w:history="1">
                        <w:r w:rsidR="00C94635" w:rsidRPr="00494AD7">
                          <w:rPr>
                            <w:rStyle w:val="Hyperlink"/>
                            <w:rFonts w:ascii="Poppins" w:hAnsi="Poppins" w:cs="Poppins"/>
                            <w:spacing w:val="7"/>
                            <w:kern w:val="2"/>
                            <w:sz w:val="20"/>
                            <w:szCs w:val="20"/>
                            <w:shd w:val="clear" w:color="auto" w:fill="FFFFFF"/>
                          </w:rPr>
                          <w:t>https://riskscore.diabetes.org.uk/start</w:t>
                        </w:r>
                      </w:hyperlink>
                    </w:p>
                    <w:p w14:paraId="17D29258" w14:textId="78A8A28B" w:rsidR="00EC45E2" w:rsidRDefault="00EC45E2"/>
                  </w:txbxContent>
                </v:textbox>
                <w10:wrap type="square"/>
              </v:shape>
            </w:pict>
          </mc:Fallback>
        </mc:AlternateContent>
      </w:r>
      <w:r w:rsidR="00844713" w:rsidRPr="00844713">
        <w:rPr>
          <w:rFonts w:ascii="Poppins" w:hAnsi="Poppins" w:cs="Poppins"/>
          <w:noProof/>
          <w:color w:val="0000FF"/>
          <w:spacing w:val="7"/>
          <w:kern w:val="2"/>
          <w:u w:val="single"/>
          <w:shd w:val="clear" w:color="auto" w:fill="FFFFFF"/>
        </w:rPr>
        <w:drawing>
          <wp:inline distT="0" distB="0" distL="0" distR="0" wp14:anchorId="29B1E01D" wp14:editId="42D4EBC9">
            <wp:extent cx="1607820" cy="1607820"/>
            <wp:effectExtent l="0" t="0" r="0" b="0"/>
            <wp:docPr id="847110656" name="Picture 2" descr="Type 2 diabetes - know your ri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ype 2 diabetes - know your ris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BAE" w:rsidRPr="00494AD7">
        <w:rPr>
          <w:rFonts w:ascii="Poppins" w:hAnsi="Poppins" w:cs="Poppins"/>
          <w:color w:val="002060"/>
          <w:spacing w:val="7"/>
          <w:kern w:val="2"/>
          <w:sz w:val="20"/>
          <w:szCs w:val="20"/>
          <w:u w:val="single"/>
          <w:shd w:val="clear" w:color="auto" w:fill="FFFFFF"/>
        </w:rPr>
        <w:t xml:space="preserve"> </w:t>
      </w:r>
    </w:p>
    <w:p w14:paraId="2512F676" w14:textId="77777777" w:rsidR="007A5A32" w:rsidRDefault="007A5A32" w:rsidP="000953C6">
      <w:pPr>
        <w:ind w:left="142" w:hanging="567"/>
        <w:contextualSpacing/>
        <w:rPr>
          <w:rFonts w:ascii="Poppins" w:hAnsi="Poppins" w:cs="Poppins"/>
          <w:color w:val="002060"/>
          <w:spacing w:val="7"/>
          <w:kern w:val="2"/>
          <w:sz w:val="20"/>
          <w:szCs w:val="20"/>
          <w:u w:val="single"/>
          <w:shd w:val="clear" w:color="auto" w:fill="FFFFFF"/>
        </w:rPr>
      </w:pPr>
    </w:p>
    <w:p w14:paraId="6F4D6ED7" w14:textId="77777777" w:rsidR="00565A89" w:rsidRPr="009A77D4" w:rsidRDefault="00565A89" w:rsidP="00565A89">
      <w:pPr>
        <w:jc w:val="center"/>
        <w:rPr>
          <w:rFonts w:ascii="Poppins" w:hAnsi="Poppins" w:cs="Poppins"/>
          <w:b/>
          <w:bCs/>
          <w:i/>
          <w:iCs/>
          <w:color w:val="70AD47"/>
          <w:sz w:val="28"/>
          <w:szCs w:val="28"/>
        </w:rPr>
      </w:pPr>
      <w:r w:rsidRPr="009A77D4">
        <w:rPr>
          <w:rFonts w:ascii="Poppins" w:hAnsi="Poppins" w:cs="Poppins"/>
          <w:b/>
          <w:bCs/>
          <w:i/>
          <w:iCs/>
          <w:color w:val="70AD47"/>
          <w:sz w:val="28"/>
          <w:szCs w:val="28"/>
        </w:rPr>
        <w:t>“It is great to have people locally providing this information.”</w:t>
      </w:r>
    </w:p>
    <w:p w14:paraId="4CF421AB" w14:textId="77777777" w:rsidR="00BE02D3" w:rsidRPr="000E72BC" w:rsidRDefault="008844C0" w:rsidP="009075E6">
      <w:pPr>
        <w:spacing w:before="120"/>
        <w:rPr>
          <w:rFonts w:ascii="Poppins" w:hAnsi="Poppins" w:cs="Poppins"/>
          <w:b/>
          <w:bCs/>
          <w:color w:val="002060"/>
          <w:kern w:val="2"/>
          <w:sz w:val="36"/>
          <w:szCs w:val="36"/>
        </w:rPr>
      </w:pPr>
      <w:r w:rsidRPr="000E72BC">
        <w:rPr>
          <w:rFonts w:ascii="Poppins" w:hAnsi="Poppins" w:cs="Poppins"/>
          <w:b/>
          <w:bCs/>
          <w:color w:val="002060"/>
          <w:kern w:val="2"/>
          <w:sz w:val="36"/>
          <w:szCs w:val="36"/>
        </w:rPr>
        <w:t>We heard:</w:t>
      </w:r>
    </w:p>
    <w:p w14:paraId="77930E8C" w14:textId="370D8EFA" w:rsidR="00EA3644" w:rsidRPr="000E72BC" w:rsidRDefault="00B67746" w:rsidP="009075E6">
      <w:pPr>
        <w:pStyle w:val="ListParagraph"/>
        <w:numPr>
          <w:ilvl w:val="0"/>
          <w:numId w:val="4"/>
        </w:numPr>
        <w:spacing w:line="276" w:lineRule="auto"/>
        <w:rPr>
          <w:rFonts w:ascii="Poppins" w:hAnsi="Poppins" w:cs="Poppins"/>
          <w:b/>
          <w:bCs/>
          <w:color w:val="0070C0"/>
          <w:kern w:val="2"/>
        </w:rPr>
      </w:pPr>
      <w:r w:rsidRPr="000E72BC">
        <w:rPr>
          <w:rFonts w:ascii="Poppins" w:hAnsi="Poppins" w:cs="Poppins"/>
          <w:color w:val="FF3399"/>
        </w:rPr>
        <w:t xml:space="preserve">People want information about diabetes </w:t>
      </w:r>
      <w:r w:rsidR="00BE02D3" w:rsidRPr="000E72BC">
        <w:rPr>
          <w:rFonts w:ascii="Poppins" w:hAnsi="Poppins" w:cs="Poppins"/>
          <w:color w:val="FF3399"/>
        </w:rPr>
        <w:t>signs</w:t>
      </w:r>
      <w:r w:rsidRPr="000E72BC">
        <w:rPr>
          <w:rFonts w:ascii="Poppins" w:hAnsi="Poppins" w:cs="Poppins"/>
          <w:color w:val="FF3399"/>
        </w:rPr>
        <w:t>,</w:t>
      </w:r>
      <w:r w:rsidR="00BE02D3" w:rsidRPr="000E72BC">
        <w:rPr>
          <w:rFonts w:ascii="Poppins" w:hAnsi="Poppins" w:cs="Poppins"/>
          <w:color w:val="FF3399"/>
        </w:rPr>
        <w:t xml:space="preserve"> symptoms</w:t>
      </w:r>
      <w:r w:rsidRPr="000E72BC">
        <w:rPr>
          <w:rFonts w:ascii="Poppins" w:hAnsi="Poppins" w:cs="Poppins"/>
          <w:color w:val="FF3399"/>
        </w:rPr>
        <w:t xml:space="preserve"> and</w:t>
      </w:r>
      <w:r w:rsidR="00BE02D3" w:rsidRPr="000E72BC">
        <w:rPr>
          <w:rFonts w:ascii="Poppins" w:hAnsi="Poppins" w:cs="Poppins"/>
          <w:color w:val="FF3399"/>
        </w:rPr>
        <w:t xml:space="preserve"> risk factors</w:t>
      </w:r>
    </w:p>
    <w:p w14:paraId="3142FC5A" w14:textId="39D82873" w:rsidR="00EA3644" w:rsidRPr="000E72BC" w:rsidRDefault="00244637" w:rsidP="009075E6">
      <w:pPr>
        <w:pStyle w:val="ListParagraph"/>
        <w:numPr>
          <w:ilvl w:val="0"/>
          <w:numId w:val="4"/>
        </w:numPr>
        <w:spacing w:line="276" w:lineRule="auto"/>
        <w:rPr>
          <w:rFonts w:ascii="Poppins" w:hAnsi="Poppins" w:cs="Poppins"/>
          <w:b/>
          <w:bCs/>
          <w:color w:val="0070C0"/>
          <w:kern w:val="2"/>
        </w:rPr>
      </w:pPr>
      <w:r w:rsidRPr="000E72BC">
        <w:rPr>
          <w:rFonts w:ascii="Poppins" w:hAnsi="Poppins" w:cs="Poppins"/>
          <w:color w:val="0070C0"/>
        </w:rPr>
        <w:t xml:space="preserve">People want more information about </w:t>
      </w:r>
      <w:r w:rsidR="00BE02D3" w:rsidRPr="000E72BC">
        <w:rPr>
          <w:rFonts w:ascii="Poppins" w:hAnsi="Poppins" w:cs="Poppins"/>
          <w:color w:val="0070C0"/>
        </w:rPr>
        <w:t>healthy eating</w:t>
      </w:r>
      <w:r w:rsidRPr="000E72BC">
        <w:rPr>
          <w:rFonts w:ascii="Poppins" w:hAnsi="Poppins" w:cs="Poppins"/>
          <w:color w:val="0070C0"/>
        </w:rPr>
        <w:t xml:space="preserve"> and being physically active</w:t>
      </w:r>
    </w:p>
    <w:p w14:paraId="43C93E84" w14:textId="3F17D738" w:rsidR="00517496" w:rsidRPr="00517496" w:rsidRDefault="00EA3644" w:rsidP="009075E6">
      <w:pPr>
        <w:pStyle w:val="ListParagraph"/>
        <w:numPr>
          <w:ilvl w:val="0"/>
          <w:numId w:val="4"/>
        </w:numPr>
        <w:spacing w:before="120" w:line="276" w:lineRule="auto"/>
        <w:rPr>
          <w:rFonts w:ascii="Poppins" w:hAnsi="Poppins" w:cs="Poppins"/>
          <w:color w:val="0070C0"/>
          <w:kern w:val="2"/>
        </w:rPr>
      </w:pPr>
      <w:r w:rsidRPr="00517496">
        <w:rPr>
          <w:rFonts w:ascii="Poppins" w:hAnsi="Poppins" w:cs="Poppins"/>
          <w:color w:val="FF3399"/>
          <w:kern w:val="2"/>
        </w:rPr>
        <w:t xml:space="preserve">Challenges with managing pre-diabetes and diabetes </w:t>
      </w:r>
    </w:p>
    <w:p w14:paraId="4DE87C16" w14:textId="51843673" w:rsidR="00565A89" w:rsidRPr="00507B98" w:rsidRDefault="009075E6" w:rsidP="00394CE0">
      <w:pPr>
        <w:pStyle w:val="ListParagraph"/>
        <w:numPr>
          <w:ilvl w:val="0"/>
          <w:numId w:val="4"/>
        </w:numPr>
        <w:spacing w:before="120" w:line="276" w:lineRule="auto"/>
        <w:rPr>
          <w:rFonts w:ascii="Poppins" w:hAnsi="Poppins" w:cs="Poppins"/>
          <w:color w:val="0070C0"/>
          <w:kern w:val="2"/>
        </w:rPr>
      </w:pPr>
      <w:r w:rsidRPr="00B869B5">
        <w:rPr>
          <w:noProof/>
          <w:color w:val="002060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D302D9C" wp14:editId="3EB37401">
                <wp:simplePos x="0" y="0"/>
                <wp:positionH relativeFrom="column">
                  <wp:posOffset>-160020</wp:posOffset>
                </wp:positionH>
                <wp:positionV relativeFrom="paragraph">
                  <wp:posOffset>476250</wp:posOffset>
                </wp:positionV>
                <wp:extent cx="6941820" cy="1234440"/>
                <wp:effectExtent l="0" t="0" r="11430" b="22860"/>
                <wp:wrapSquare wrapText="bothSides"/>
                <wp:docPr id="284798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182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B61DD" w14:textId="77777777" w:rsidR="00B869B5" w:rsidRDefault="00B869B5" w:rsidP="009075E6">
                            <w:pPr>
                              <w:spacing w:line="240" w:lineRule="atLeast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002060"/>
                                <w:kern w:val="2"/>
                                <w:sz w:val="32"/>
                                <w:szCs w:val="32"/>
                              </w:rPr>
                            </w:pPr>
                            <w:r w:rsidRPr="00517496">
                              <w:rPr>
                                <w:rFonts w:ascii="Poppins" w:hAnsi="Poppins" w:cs="Poppins"/>
                                <w:b/>
                                <w:bCs/>
                                <w:color w:val="002060"/>
                                <w:kern w:val="2"/>
                                <w:sz w:val="32"/>
                                <w:szCs w:val="32"/>
                              </w:rPr>
                              <w:t>To find out more and help raise diabetes awareness:</w:t>
                            </w:r>
                          </w:p>
                          <w:p w14:paraId="6B1F0F30" w14:textId="42821CCC" w:rsidR="009075E6" w:rsidRPr="003F591D" w:rsidRDefault="0014374E" w:rsidP="009075E6">
                            <w:pPr>
                              <w:spacing w:before="120"/>
                              <w:ind w:left="357"/>
                              <w:jc w:val="center"/>
                              <w:rPr>
                                <w:rFonts w:ascii="Poppins" w:hAnsi="Poppins" w:cs="Poppins"/>
                                <w:color w:val="0070C0"/>
                              </w:rPr>
                            </w:pPr>
                            <w:hyperlink r:id="rId19" w:history="1">
                              <w:r w:rsidR="009075E6" w:rsidRPr="003F591D">
                                <w:rPr>
                                  <w:rFonts w:ascii="Poppins" w:hAnsi="Poppins" w:cs="Poppins"/>
                                  <w:color w:val="0070C0"/>
                                  <w:u w:val="single"/>
                                </w:rPr>
                                <w:t>10th - 16th June Diabetes week free resources | Diabetes UK</w:t>
                              </w:r>
                            </w:hyperlink>
                          </w:p>
                          <w:p w14:paraId="1B5DAF4B" w14:textId="4084B735" w:rsidR="00B869B5" w:rsidRDefault="0014374E" w:rsidP="00507B98">
                            <w:pPr>
                              <w:spacing w:before="120"/>
                              <w:ind w:left="142"/>
                              <w:rPr>
                                <w:rFonts w:ascii="Poppins" w:hAnsi="Poppins" w:cs="Poppins"/>
                                <w:color w:val="002060"/>
                                <w:kern w:val="2"/>
                                <w:sz w:val="23"/>
                                <w:szCs w:val="23"/>
                              </w:rPr>
                            </w:pPr>
                            <w:hyperlink r:id="rId20" w:history="1">
                              <w:r w:rsidR="00B869B5" w:rsidRPr="009075E6">
                                <w:rPr>
                                  <w:rStyle w:val="Hyperlink"/>
                                  <w:rFonts w:ascii="Poppins" w:hAnsi="Poppins" w:cs="Poppins"/>
                                  <w:color w:val="002060"/>
                                  <w:kern w:val="2"/>
                                  <w:sz w:val="23"/>
                                  <w:szCs w:val="23"/>
                                </w:rPr>
                                <w:t>Healthwatch Sandwell: Diabetes in Sandwell - Report with recommendations (March 2024)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02D9C" id="_x0000_s1029" type="#_x0000_t202" style="position:absolute;left:0;text-align:left;margin-left:-12.6pt;margin-top:37.5pt;width:546.6pt;height:97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" strokecolor="#0070c0" strokeweight="1pt">
                <v:textbox>
                  <w:txbxContent>
                    <w:p w14:paraId="314B61DD" w14:textId="77777777" w:rsidR="00B869B5" w:rsidRDefault="00B869B5" w:rsidP="009075E6">
                      <w:pPr>
                        <w:spacing w:line="240" w:lineRule="atLeast"/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002060"/>
                          <w:kern w:val="2"/>
                          <w:sz w:val="32"/>
                          <w:szCs w:val="32"/>
                        </w:rPr>
                      </w:pPr>
                      <w:r w:rsidRPr="00517496">
                        <w:rPr>
                          <w:rFonts w:ascii="Poppins" w:hAnsi="Poppins" w:cs="Poppins"/>
                          <w:b/>
                          <w:bCs/>
                          <w:color w:val="002060"/>
                          <w:kern w:val="2"/>
                          <w:sz w:val="32"/>
                          <w:szCs w:val="32"/>
                        </w:rPr>
                        <w:t>To find out more and help raise diabetes awareness:</w:t>
                      </w:r>
                    </w:p>
                    <w:p w14:paraId="6B1F0F30" w14:textId="42821CCC" w:rsidR="009075E6" w:rsidRPr="003F591D" w:rsidRDefault="0014374E" w:rsidP="009075E6">
                      <w:pPr>
                        <w:spacing w:before="120"/>
                        <w:ind w:left="357"/>
                        <w:jc w:val="center"/>
                        <w:rPr>
                          <w:rFonts w:ascii="Poppins" w:hAnsi="Poppins" w:cs="Poppins"/>
                          <w:color w:val="0070C0"/>
                        </w:rPr>
                      </w:pPr>
                      <w:hyperlink r:id="rId21" w:history="1">
                        <w:r w:rsidR="009075E6" w:rsidRPr="003F591D">
                          <w:rPr>
                            <w:rFonts w:ascii="Poppins" w:hAnsi="Poppins" w:cs="Poppins"/>
                            <w:color w:val="0070C0"/>
                            <w:u w:val="single"/>
                          </w:rPr>
                          <w:t>10th - 16th June Diabetes week free resources | Diabetes UK</w:t>
                        </w:r>
                      </w:hyperlink>
                    </w:p>
                    <w:p w14:paraId="1B5DAF4B" w14:textId="4084B735" w:rsidR="00B869B5" w:rsidRDefault="0014374E" w:rsidP="00507B98">
                      <w:pPr>
                        <w:spacing w:before="120"/>
                        <w:ind w:left="142"/>
                        <w:rPr>
                          <w:rFonts w:ascii="Poppins" w:hAnsi="Poppins" w:cs="Poppins"/>
                          <w:color w:val="002060"/>
                          <w:kern w:val="2"/>
                          <w:sz w:val="23"/>
                          <w:szCs w:val="23"/>
                        </w:rPr>
                      </w:pPr>
                      <w:hyperlink r:id="rId22" w:history="1">
                        <w:r w:rsidR="00B869B5" w:rsidRPr="009075E6">
                          <w:rPr>
                            <w:rStyle w:val="Hyperlink"/>
                            <w:rFonts w:ascii="Poppins" w:hAnsi="Poppins" w:cs="Poppins"/>
                            <w:color w:val="002060"/>
                            <w:kern w:val="2"/>
                            <w:sz w:val="23"/>
                            <w:szCs w:val="23"/>
                          </w:rPr>
                          <w:t>Healthwatch Sandwell: Diabetes in Sandwell - Report with recommendations (March 2024)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5B0F4E" w:rsidRPr="00507B98">
        <w:rPr>
          <w:rFonts w:ascii="Poppins" w:hAnsi="Poppins" w:cs="Poppins"/>
          <w:color w:val="0070C0"/>
          <w:kern w:val="2"/>
        </w:rPr>
        <w:t xml:space="preserve">Concerns about family members with diabetes </w:t>
      </w:r>
      <w:r w:rsidR="00890208" w:rsidRPr="00507B98">
        <w:rPr>
          <w:rFonts w:ascii="Poppins" w:hAnsi="Poppins" w:cs="Poppins"/>
          <w:color w:val="0070C0"/>
          <w:kern w:val="2"/>
        </w:rPr>
        <w:t>and associated risks</w:t>
      </w:r>
    </w:p>
    <w:sectPr w:rsidR="00565A89" w:rsidRPr="00507B98" w:rsidSect="00415D70">
      <w:headerReference w:type="default" r:id="rId23"/>
      <w:foot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CF749" w14:textId="77777777" w:rsidR="005D278C" w:rsidRDefault="005D278C" w:rsidP="005D278C">
      <w:r>
        <w:separator/>
      </w:r>
    </w:p>
  </w:endnote>
  <w:endnote w:type="continuationSeparator" w:id="0">
    <w:p w14:paraId="227495F5" w14:textId="77777777" w:rsidR="005D278C" w:rsidRDefault="005D278C" w:rsidP="005D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13416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6E6D77E" w14:textId="5ACF95EB" w:rsidR="0014374E" w:rsidRDefault="0014374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A5DCBF4" w14:textId="77777777" w:rsidR="0014374E" w:rsidRDefault="00143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155DE" w14:textId="77777777" w:rsidR="005D278C" w:rsidRDefault="005D278C" w:rsidP="005D278C">
      <w:r>
        <w:separator/>
      </w:r>
    </w:p>
  </w:footnote>
  <w:footnote w:type="continuationSeparator" w:id="0">
    <w:p w14:paraId="469E642D" w14:textId="77777777" w:rsidR="005D278C" w:rsidRDefault="005D278C" w:rsidP="005D2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56FC7" w14:textId="74907ECB" w:rsidR="0014374E" w:rsidRPr="0014374E" w:rsidRDefault="0014374E">
    <w:pPr>
      <w:pStyle w:val="Header"/>
      <w:rPr>
        <w:b/>
        <w:bCs/>
        <w:sz w:val="32"/>
        <w:szCs w:val="32"/>
      </w:rPr>
    </w:pPr>
    <w:r w:rsidRPr="0014374E">
      <w:rPr>
        <w:b/>
        <w:bCs/>
        <w:sz w:val="32"/>
        <w:szCs w:val="32"/>
      </w:rPr>
      <w:t>Enc 3</w:t>
    </w:r>
  </w:p>
  <w:p w14:paraId="46BF2DFF" w14:textId="309E2084" w:rsidR="005D278C" w:rsidRPr="005D278C" w:rsidRDefault="005D278C">
    <w:pPr>
      <w:pStyle w:val="Header"/>
      <w:rPr>
        <w:b/>
        <w:bCs/>
        <w:sz w:val="48"/>
        <w:szCs w:val="4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A679A"/>
    <w:multiLevelType w:val="multilevel"/>
    <w:tmpl w:val="D95A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4B04E3"/>
    <w:multiLevelType w:val="multilevel"/>
    <w:tmpl w:val="D95A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7C3106"/>
    <w:multiLevelType w:val="multilevel"/>
    <w:tmpl w:val="D95A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BB0DB0"/>
    <w:multiLevelType w:val="multilevel"/>
    <w:tmpl w:val="D95A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9B3EF4"/>
    <w:multiLevelType w:val="multilevel"/>
    <w:tmpl w:val="D95A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9A32A6"/>
    <w:multiLevelType w:val="hybridMultilevel"/>
    <w:tmpl w:val="756876D4"/>
    <w:lvl w:ilvl="0" w:tplc="BB10F570">
      <w:start w:val="2"/>
      <w:numFmt w:val="decimal"/>
      <w:lvlText w:val="%1."/>
      <w:lvlJc w:val="left"/>
      <w:pPr>
        <w:ind w:left="717" w:hanging="360"/>
      </w:pPr>
      <w:rPr>
        <w:rFonts w:ascii="Poppins" w:hAnsi="Poppins" w:cs="Poppins" w:hint="default"/>
        <w:b/>
        <w:color w:val="FF3399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6D0E12D4"/>
    <w:multiLevelType w:val="multilevel"/>
    <w:tmpl w:val="54D4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0092876">
    <w:abstractNumId w:val="0"/>
  </w:num>
  <w:num w:numId="2" w16cid:durableId="2446572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939620">
    <w:abstractNumId w:val="5"/>
  </w:num>
  <w:num w:numId="4" w16cid:durableId="643631455">
    <w:abstractNumId w:val="1"/>
  </w:num>
  <w:num w:numId="5" w16cid:durableId="580876600">
    <w:abstractNumId w:val="3"/>
  </w:num>
  <w:num w:numId="6" w16cid:durableId="1584024712">
    <w:abstractNumId w:val="4"/>
  </w:num>
  <w:num w:numId="7" w16cid:durableId="1690718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70"/>
    <w:rsid w:val="00041908"/>
    <w:rsid w:val="00050273"/>
    <w:rsid w:val="000953C6"/>
    <w:rsid w:val="000A1482"/>
    <w:rsid w:val="000D10CF"/>
    <w:rsid w:val="000E72BC"/>
    <w:rsid w:val="000F5B0B"/>
    <w:rsid w:val="001223B8"/>
    <w:rsid w:val="001255D4"/>
    <w:rsid w:val="0014374E"/>
    <w:rsid w:val="001471B8"/>
    <w:rsid w:val="00186050"/>
    <w:rsid w:val="001B1BAE"/>
    <w:rsid w:val="00206C75"/>
    <w:rsid w:val="00224F6C"/>
    <w:rsid w:val="00244637"/>
    <w:rsid w:val="00253198"/>
    <w:rsid w:val="00286D70"/>
    <w:rsid w:val="00304CD7"/>
    <w:rsid w:val="003352F2"/>
    <w:rsid w:val="00377F7C"/>
    <w:rsid w:val="00393A52"/>
    <w:rsid w:val="003950A8"/>
    <w:rsid w:val="003A2B63"/>
    <w:rsid w:val="003C228B"/>
    <w:rsid w:val="003C73FB"/>
    <w:rsid w:val="003E7BA3"/>
    <w:rsid w:val="003F591D"/>
    <w:rsid w:val="00415D70"/>
    <w:rsid w:val="00494AD7"/>
    <w:rsid w:val="00507B98"/>
    <w:rsid w:val="00517496"/>
    <w:rsid w:val="005365C4"/>
    <w:rsid w:val="00560F61"/>
    <w:rsid w:val="00565A89"/>
    <w:rsid w:val="00577BED"/>
    <w:rsid w:val="00591CCA"/>
    <w:rsid w:val="005A44CD"/>
    <w:rsid w:val="005B0F4E"/>
    <w:rsid w:val="005D278C"/>
    <w:rsid w:val="005E2FE2"/>
    <w:rsid w:val="005F5CBC"/>
    <w:rsid w:val="005F7351"/>
    <w:rsid w:val="00601352"/>
    <w:rsid w:val="00637EE0"/>
    <w:rsid w:val="006814E4"/>
    <w:rsid w:val="00702431"/>
    <w:rsid w:val="00707FE3"/>
    <w:rsid w:val="00716F1B"/>
    <w:rsid w:val="00720076"/>
    <w:rsid w:val="00751BE7"/>
    <w:rsid w:val="007A41E7"/>
    <w:rsid w:val="007A5A32"/>
    <w:rsid w:val="007F45EB"/>
    <w:rsid w:val="00836648"/>
    <w:rsid w:val="00844713"/>
    <w:rsid w:val="008844C0"/>
    <w:rsid w:val="00890208"/>
    <w:rsid w:val="008B3CA7"/>
    <w:rsid w:val="008C48C1"/>
    <w:rsid w:val="009075E6"/>
    <w:rsid w:val="009614E6"/>
    <w:rsid w:val="009A77D4"/>
    <w:rsid w:val="00A767E7"/>
    <w:rsid w:val="00A817C0"/>
    <w:rsid w:val="00A907D9"/>
    <w:rsid w:val="00AC01D8"/>
    <w:rsid w:val="00AE752A"/>
    <w:rsid w:val="00AF61CF"/>
    <w:rsid w:val="00B22176"/>
    <w:rsid w:val="00B32488"/>
    <w:rsid w:val="00B37C82"/>
    <w:rsid w:val="00B63A0F"/>
    <w:rsid w:val="00B67746"/>
    <w:rsid w:val="00B869B5"/>
    <w:rsid w:val="00BB693C"/>
    <w:rsid w:val="00BE02D3"/>
    <w:rsid w:val="00C13F7C"/>
    <w:rsid w:val="00C23CDF"/>
    <w:rsid w:val="00C37695"/>
    <w:rsid w:val="00C6014B"/>
    <w:rsid w:val="00C94094"/>
    <w:rsid w:val="00C94635"/>
    <w:rsid w:val="00CB3AD5"/>
    <w:rsid w:val="00CB3B8A"/>
    <w:rsid w:val="00CB5007"/>
    <w:rsid w:val="00CB746F"/>
    <w:rsid w:val="00CD304B"/>
    <w:rsid w:val="00CF3C29"/>
    <w:rsid w:val="00D409E6"/>
    <w:rsid w:val="00D4598D"/>
    <w:rsid w:val="00D6460F"/>
    <w:rsid w:val="00D904D5"/>
    <w:rsid w:val="00DC490A"/>
    <w:rsid w:val="00E23B11"/>
    <w:rsid w:val="00E2435C"/>
    <w:rsid w:val="00E323E3"/>
    <w:rsid w:val="00E500F6"/>
    <w:rsid w:val="00E5086F"/>
    <w:rsid w:val="00E55D53"/>
    <w:rsid w:val="00E61E3B"/>
    <w:rsid w:val="00EA3644"/>
    <w:rsid w:val="00EC45E2"/>
    <w:rsid w:val="00EC4B7F"/>
    <w:rsid w:val="00EC6F6A"/>
    <w:rsid w:val="00F329A4"/>
    <w:rsid w:val="00F436C8"/>
    <w:rsid w:val="00F76682"/>
    <w:rsid w:val="00F81E48"/>
    <w:rsid w:val="00F94C26"/>
    <w:rsid w:val="00FC3C6A"/>
    <w:rsid w:val="00FD3DB8"/>
    <w:rsid w:val="00FE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366C4"/>
  <w15:chartTrackingRefBased/>
  <w15:docId w15:val="{C47AACEE-A022-4A19-82B4-4D54DF1A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oppins" w:eastAsiaTheme="minorHAnsi" w:hAnsi="Poppins" w:cs="Poppins"/>
        <w:color w:val="0070C0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afterAutospacing="1" w:line="259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D70"/>
    <w:pPr>
      <w:spacing w:after="0" w:afterAutospacing="0" w:line="240" w:lineRule="auto"/>
      <w:ind w:left="0" w:firstLine="0"/>
    </w:pPr>
    <w:rPr>
      <w:rFonts w:ascii="Aptos" w:hAnsi="Aptos" w:cs="Aptos"/>
      <w:color w:val="auto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5D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D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D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D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D7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D7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D7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D7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7F45EB"/>
    <w:rPr>
      <w:rFonts w:ascii="Poppins Light" w:hAnsi="Poppins Light" w:cs="Arial"/>
      <w:color w:val="808080" w:themeColor="background1" w:themeShade="80"/>
      <w:sz w:val="18"/>
      <w:szCs w:val="18"/>
    </w:rPr>
  </w:style>
  <w:style w:type="character" w:customStyle="1" w:styleId="Style1Char">
    <w:name w:val="Style1 Char"/>
    <w:basedOn w:val="DefaultParagraphFont"/>
    <w:link w:val="Style1"/>
    <w:rsid w:val="007F45EB"/>
    <w:rPr>
      <w:rFonts w:ascii="Poppins Light" w:hAnsi="Poppins Light" w:cs="Arial"/>
      <w:color w:val="808080" w:themeColor="background1" w:themeShade="8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15D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D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D7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D7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D7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D7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D7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D7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D7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D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D70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D70"/>
    <w:pPr>
      <w:numPr>
        <w:ilvl w:val="1"/>
      </w:numPr>
      <w:spacing w:after="160"/>
      <w:ind w:left="714" w:hanging="35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D7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D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D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D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D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D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D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D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47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7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3CA7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27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78C"/>
    <w:rPr>
      <w:rFonts w:ascii="Aptos" w:hAnsi="Aptos" w:cs="Aptos"/>
      <w:color w:val="auto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27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78C"/>
    <w:rPr>
      <w:rFonts w:ascii="Aptos" w:hAnsi="Aptos" w:cs="Aptos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iabetes.org.uk/forms/diabetes-week-resources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riskscore.diabetes.org.uk/star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hop.diabetes.org.uk/products/type-2-diabetes-know-your-risk" TargetMode="External"/><Relationship Id="rId20" Type="http://schemas.openxmlformats.org/officeDocument/2006/relationships/hyperlink" Target="https://www.healthwatchsandwell.co.uk/report/2024-03-26/diabetes-sandwell-march-2024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riskscore.diabetes.org.uk/start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https://www.diabetes.org.uk/forms/diabetes-week-resour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hop.diabetes.org.uk/products/type-2-diabetes-know-your-risk" TargetMode="External"/><Relationship Id="rId22" Type="http://schemas.openxmlformats.org/officeDocument/2006/relationships/hyperlink" Target="https://www.healthwatchsandwell.co.uk/report/2024-03-26/diabetes-sandwell-march-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6DF8D2810C5F48A81E166B77BD599E" ma:contentTypeVersion="19" ma:contentTypeDescription="Create a new document." ma:contentTypeScope="" ma:versionID="7b4fae9f3067894c2940fdee03b3144e">
  <xsd:schema xmlns:xsd="http://www.w3.org/2001/XMLSchema" xmlns:xs="http://www.w3.org/2001/XMLSchema" xmlns:p="http://schemas.microsoft.com/office/2006/metadata/properties" xmlns:ns2="e43f49ab-c9d4-430f-8cfe-fb5f85dc87b8" xmlns:ns3="214fd635-30ca-4fb4-a0f6-4e1f07b79737" targetNamespace="http://schemas.microsoft.com/office/2006/metadata/properties" ma:root="true" ma:fieldsID="ecac068d5d2fc51010793f5bb8ae7bc5" ns2:_="" ns3:_="">
    <xsd:import namespace="e43f49ab-c9d4-430f-8cfe-fb5f85dc87b8"/>
    <xsd:import namespace="214fd635-30ca-4fb4-a0f6-4e1f07b79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f49ab-c9d4-430f-8cfe-fb5f85dc87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ac9a04-77bb-4522-b09a-be1c860ec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fd635-30ca-4fb4-a0f6-4e1f07b797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ebdae2-4d00-4b09-87a5-5a278ab0da73}" ma:internalName="TaxCatchAll" ma:showField="CatchAllData" ma:web="214fd635-30ca-4fb4-a0f6-4e1f07b79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3f49ab-c9d4-430f-8cfe-fb5f85dc87b8">
      <Terms xmlns="http://schemas.microsoft.com/office/infopath/2007/PartnerControls"/>
    </lcf76f155ced4ddcb4097134ff3c332f>
    <TaxCatchAll xmlns="214fd635-30ca-4fb4-a0f6-4e1f07b79737" xsi:nil="true"/>
    <_Flow_SignoffStatus xmlns="e43f49ab-c9d4-430f-8cfe-fb5f85dc87b8" xsi:nil="true"/>
    <SharedWithUsers xmlns="214fd635-30ca-4fb4-a0f6-4e1f07b79737">
      <UserInfo>
        <DisplayName>Loretta Higgins</DisplayName>
        <AccountId>295</AccountId>
        <AccountType/>
      </UserInfo>
      <UserInfo>
        <DisplayName>Sophie Shuttlewood</DisplayName>
        <AccountId>23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B11AB-CE8C-4BA4-9C59-6310ED4FB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f49ab-c9d4-430f-8cfe-fb5f85dc87b8"/>
    <ds:schemaRef ds:uri="214fd635-30ca-4fb4-a0f6-4e1f07b79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9CD0E4-72B3-4B71-82F9-02764E0FF8D2}">
  <ds:schemaRefs>
    <ds:schemaRef ds:uri="http://schemas.microsoft.com/office/2006/metadata/properties"/>
    <ds:schemaRef ds:uri="http://schemas.microsoft.com/office/infopath/2007/PartnerControls"/>
    <ds:schemaRef ds:uri="e43f49ab-c9d4-430f-8cfe-fb5f85dc87b8"/>
    <ds:schemaRef ds:uri="214fd635-30ca-4fb4-a0f6-4e1f07b79737"/>
  </ds:schemaRefs>
</ds:datastoreItem>
</file>

<file path=customXml/itemProps3.xml><?xml version="1.0" encoding="utf-8"?>
<ds:datastoreItem xmlns:ds="http://schemas.openxmlformats.org/officeDocument/2006/customXml" ds:itemID="{642121E5-3CAF-4631-947F-4E0A1BCA0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Shuttlewood</dc:creator>
  <cp:keywords/>
  <dc:description/>
  <cp:lastModifiedBy>Alexia Farmer</cp:lastModifiedBy>
  <cp:revision>4</cp:revision>
  <dcterms:created xsi:type="dcterms:W3CDTF">2024-08-21T16:11:00Z</dcterms:created>
  <dcterms:modified xsi:type="dcterms:W3CDTF">2024-08-26T15:27:00Z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0x010100836DF8D2810C5F48A81E166B77BD599E</vt:lpwstr>
  </property>
  <property fmtid="{D5CDD505-2E9C-101B-9397-08002B2CF9AE}" pid="3" name="MediaServiceImageTags">
    <vt:lpwstr/>
  </property>
</Properties>
</file>